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A6525A" w:rsidRDefault="00DD78A9" w14:paraId="013D6B21" w14:textId="77777777">
      <w:r w:rsidRPr="00DD78A9">
        <w:rPr>
          <w:b/>
        </w:rPr>
        <w:t>Plan van A</w:t>
      </w:r>
      <w:r>
        <w:rPr>
          <w:b/>
        </w:rPr>
        <w:t>anpak</w:t>
      </w:r>
      <w:r>
        <w:t xml:space="preserve">       </w:t>
      </w:r>
      <w:r w:rsidR="002E1894">
        <w:t xml:space="preserve">  </w:t>
      </w:r>
      <w:r w:rsidRPr="00DD78A9" w:rsidR="002E1894">
        <w:rPr>
          <w:i/>
        </w:rPr>
        <w:t>zij – instroom Tjongerschool</w:t>
      </w:r>
      <w:r w:rsidR="002E1894">
        <w:tab/>
      </w:r>
      <w:r w:rsidR="002E1894">
        <w:tab/>
      </w:r>
      <w:r w:rsidR="002E1894">
        <w:tab/>
      </w:r>
      <w:r w:rsidR="002E1894">
        <w:rPr>
          <w:noProof/>
          <w:color w:val="0000FF"/>
          <w:lang w:eastAsia="nl-NL"/>
        </w:rPr>
        <w:drawing>
          <wp:inline distT="0" distB="0" distL="0" distR="0" wp14:anchorId="1CD17171" wp14:editId="07777777">
            <wp:extent cx="1533525" cy="876300"/>
            <wp:effectExtent l="0" t="0" r="0" b="0"/>
            <wp:docPr id="1" name="irc_mi" descr="Afbeeldingsresultaat voor tjongerschool">
              <a:hlinkClick xmlns:a="http://schemas.openxmlformats.org/drawingml/2006/main" r:id="rId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Afbeeldingsresultaat voor tjongerschool">
                      <a:hlinkClick r:id="rId9" tgtFrame="&quot;_blank&quot;"/>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33525" cy="876300"/>
                    </a:xfrm>
                    <a:prstGeom prst="rect">
                      <a:avLst/>
                    </a:prstGeom>
                    <a:noFill/>
                    <a:ln>
                      <a:noFill/>
                    </a:ln>
                  </pic:spPr>
                </pic:pic>
              </a:graphicData>
            </a:graphic>
          </wp:inline>
        </w:drawing>
      </w:r>
    </w:p>
    <w:p w:rsidR="002E1894" w:rsidRDefault="002E1894" w14:paraId="21124F7F" w14:textId="77777777">
      <w:r>
        <w:t>Naam leerling:</w:t>
      </w:r>
    </w:p>
    <w:p w:rsidR="00DD78A9" w:rsidRDefault="00DD78A9" w14:paraId="289CA005" w14:textId="77777777">
      <w:r>
        <w:t>Datum inschrijving:</w:t>
      </w:r>
      <w:r>
        <w:br/>
      </w:r>
    </w:p>
    <w:p w:rsidR="006C5055" w:rsidRDefault="00DC1231" w14:paraId="4753BB93" w14:textId="304CC5C4">
      <w:r>
        <w:t>Er wordt</w:t>
      </w:r>
      <w:r w:rsidR="006C5055">
        <w:t xml:space="preserve"> </w:t>
      </w:r>
      <w:r>
        <w:t>van</w:t>
      </w:r>
      <w:r w:rsidR="006C5055">
        <w:t xml:space="preserve">uit </w:t>
      </w:r>
      <w:r>
        <w:t xml:space="preserve">gegaan </w:t>
      </w:r>
      <w:r w:rsidR="006C5055">
        <w:t xml:space="preserve">dat alle </w:t>
      </w:r>
      <w:r>
        <w:t xml:space="preserve">belangrijke </w:t>
      </w:r>
      <w:r w:rsidR="006C5055">
        <w:t xml:space="preserve">informatie </w:t>
      </w:r>
      <w:r>
        <w:t>is gedeeld</w:t>
      </w:r>
      <w:r w:rsidR="006C5055">
        <w:t xml:space="preserve"> om het juiste aanbod te kunnen aanbieden: onderwijskundig rapport, aanvullende onderzoeken, eventuele ingezette hulpverlening.</w:t>
      </w:r>
    </w:p>
    <w:p w:rsidR="007A76A8" w:rsidRDefault="007A76A8" w14:paraId="0972513E" w14:textId="77777777"/>
    <w:p w:rsidR="006C5055" w:rsidP="006C5055" w:rsidRDefault="00DD78A9" w14:paraId="00B02C77" w14:textId="72678A55">
      <w:pPr>
        <w:rPr>
          <w:b/>
        </w:rPr>
      </w:pPr>
      <w:r w:rsidRPr="00DD78A9">
        <w:rPr>
          <w:b/>
        </w:rPr>
        <w:t>Lesstofaanbod</w:t>
      </w:r>
    </w:p>
    <w:p w:rsidR="006C5055" w:rsidP="00DC1231" w:rsidRDefault="006C5055" w14:paraId="75EB1506" w14:textId="0CC1E38C">
      <w:pPr>
        <w:pStyle w:val="Lijstalinea"/>
        <w:numPr>
          <w:ilvl w:val="0"/>
          <w:numId w:val="6"/>
        </w:numPr>
        <w:rPr>
          <w:bCs/>
        </w:rPr>
      </w:pPr>
      <w:r w:rsidRPr="00DC1231">
        <w:rPr>
          <w:bCs/>
        </w:rPr>
        <w:t xml:space="preserve">Er is een observatieperiode van 6 tot 8 weken. Wij observeren vanaf de eerste startdag. We letten hierbij op sociaal-emotioneel gedrag en op cognitief. Hierbij </w:t>
      </w:r>
      <w:r w:rsidR="00DC1231">
        <w:rPr>
          <w:bCs/>
        </w:rPr>
        <w:t>wordt</w:t>
      </w:r>
      <w:r w:rsidRPr="00DC1231">
        <w:rPr>
          <w:bCs/>
        </w:rPr>
        <w:t xml:space="preserve"> gebruik </w:t>
      </w:r>
      <w:r w:rsidR="00DC1231">
        <w:rPr>
          <w:bCs/>
        </w:rPr>
        <w:t xml:space="preserve">gemaakt </w:t>
      </w:r>
      <w:r w:rsidRPr="00DC1231">
        <w:rPr>
          <w:bCs/>
        </w:rPr>
        <w:t>van ondersteunende observatiesystemen (</w:t>
      </w:r>
      <w:r w:rsidRPr="00DC1231" w:rsidR="006A2162">
        <w:rPr>
          <w:bCs/>
        </w:rPr>
        <w:t xml:space="preserve">SiDi PO, Sociaal-Emotioneel </w:t>
      </w:r>
      <w:proofErr w:type="spellStart"/>
      <w:r w:rsidRPr="00DC1231" w:rsidR="006A2162">
        <w:rPr>
          <w:bCs/>
        </w:rPr>
        <w:t>LiB</w:t>
      </w:r>
      <w:proofErr w:type="spellEnd"/>
      <w:r w:rsidRPr="00DC1231" w:rsidR="006A2162">
        <w:rPr>
          <w:bCs/>
        </w:rPr>
        <w:t>, methode gebonden toetsen en Citotoetsen)</w:t>
      </w:r>
      <w:r w:rsidR="00DC1231">
        <w:rPr>
          <w:bCs/>
        </w:rPr>
        <w:t>.</w:t>
      </w:r>
    </w:p>
    <w:p w:rsidR="00DC1231" w:rsidP="00DC1231" w:rsidRDefault="00DC1231" w14:paraId="25C64CD4" w14:textId="048AFAD1">
      <w:pPr>
        <w:pStyle w:val="Lijstalinea"/>
        <w:numPr>
          <w:ilvl w:val="0"/>
          <w:numId w:val="6"/>
        </w:numPr>
        <w:rPr>
          <w:bCs/>
        </w:rPr>
      </w:pPr>
      <w:r>
        <w:rPr>
          <w:bCs/>
        </w:rPr>
        <w:t xml:space="preserve">Bij vermoeden van onderpresteren of (te) lage scores wordt er eerst geobserveerd en ingezet op de </w:t>
      </w:r>
      <w:proofErr w:type="spellStart"/>
      <w:r>
        <w:rPr>
          <w:bCs/>
        </w:rPr>
        <w:t>growth</w:t>
      </w:r>
      <w:proofErr w:type="spellEnd"/>
      <w:r>
        <w:rPr>
          <w:bCs/>
        </w:rPr>
        <w:t xml:space="preserve"> mindset. Vervolgens wordt de lijst SiDi PO onderpresteren afgenomen. </w:t>
      </w:r>
    </w:p>
    <w:p w:rsidR="007A76A8" w:rsidP="007A76A8" w:rsidRDefault="007A76A8" w14:paraId="738964F9" w14:textId="77777777">
      <w:pPr>
        <w:pStyle w:val="Lijstalinea"/>
        <w:rPr>
          <w:bCs/>
        </w:rPr>
      </w:pPr>
    </w:p>
    <w:p w:rsidR="00DC1231" w:rsidP="00DC1231" w:rsidRDefault="00DC1231" w14:paraId="58B17A52" w14:textId="0932DE7C">
      <w:pPr>
        <w:rPr>
          <w:b/>
        </w:rPr>
      </w:pPr>
      <w:r w:rsidRPr="00DC1231">
        <w:rPr>
          <w:b/>
        </w:rPr>
        <w:t>Aangepast lesstofaanbod</w:t>
      </w:r>
      <w:r>
        <w:rPr>
          <w:b/>
        </w:rPr>
        <w:t xml:space="preserve"> </w:t>
      </w:r>
      <w:r w:rsidRPr="00DC1231">
        <w:rPr>
          <w:bCs/>
        </w:rPr>
        <w:t>(compacten/verrijken/verdiepen)</w:t>
      </w:r>
    </w:p>
    <w:p w:rsidRPr="00BC4AE2" w:rsidR="00DC1231" w:rsidP="00DC1231" w:rsidRDefault="00DC1231" w14:paraId="09DA9F7D" w14:textId="5E1E75F9">
      <w:pPr>
        <w:pStyle w:val="Lijstalinea"/>
        <w:numPr>
          <w:ilvl w:val="0"/>
          <w:numId w:val="6"/>
        </w:numPr>
        <w:rPr>
          <w:b/>
        </w:rPr>
      </w:pPr>
      <w:r>
        <w:rPr>
          <w:bCs/>
        </w:rPr>
        <w:t>School is leidend in het onderwijsaanbod en in welke groep een leerling hoort.</w:t>
      </w:r>
    </w:p>
    <w:p w:rsidRPr="00BC4AE2" w:rsidR="008D3541" w:rsidP="49F29417" w:rsidRDefault="00BC4AE2" w14:paraId="49FAC99A" w14:textId="595FF6E8">
      <w:pPr>
        <w:pStyle w:val="Lijstalinea"/>
        <w:numPr>
          <w:ilvl w:val="0"/>
          <w:numId w:val="6"/>
        </w:numPr>
        <w:rPr>
          <w:b w:val="1"/>
          <w:bCs w:val="1"/>
        </w:rPr>
      </w:pPr>
      <w:r w:rsidR="00BC4AE2">
        <w:rPr/>
        <w:t>Compacten</w:t>
      </w:r>
      <w:r w:rsidR="00BC4AE2">
        <w:rPr/>
        <w:t xml:space="preserve"> bij rekenen, spelling en taal altijd n.a.v. de toets gegevens. Eventuele hiaten worden aangepakt.</w:t>
      </w:r>
      <w:r w:rsidR="008D3541">
        <w:rPr/>
        <w:t xml:space="preserve"> </w:t>
      </w:r>
    </w:p>
    <w:p w:rsidRPr="00BC4AE2" w:rsidR="00BC4AE2" w:rsidP="49F29417" w:rsidRDefault="00BC4AE2" w14:paraId="2910AE07" w14:textId="5B0E24F4">
      <w:pPr>
        <w:pStyle w:val="Lijstalinea"/>
        <w:numPr>
          <w:ilvl w:val="0"/>
          <w:numId w:val="6"/>
        </w:numPr>
        <w:rPr>
          <w:b w:val="1"/>
          <w:bCs w:val="1"/>
        </w:rPr>
      </w:pPr>
      <w:r w:rsidR="00BC4AE2">
        <w:rPr/>
        <w:t xml:space="preserve">Instructielessen </w:t>
      </w:r>
      <w:r w:rsidR="008D3541">
        <w:rPr/>
        <w:t xml:space="preserve">(rekenen, spelling en taal) </w:t>
      </w:r>
      <w:r w:rsidR="00BC4AE2">
        <w:rPr/>
        <w:t xml:space="preserve">worden meegedaan (max </w:t>
      </w:r>
      <w:r w:rsidR="008D3541">
        <w:rPr/>
        <w:t>20</w:t>
      </w:r>
      <w:r w:rsidR="00BC4AE2">
        <w:rPr/>
        <w:t xml:space="preserve"> min</w:t>
      </w:r>
      <w:r w:rsidR="008D3541">
        <w:rPr/>
        <w:t xml:space="preserve"> inclusief verwerking</w:t>
      </w:r>
      <w:r w:rsidR="00BC4AE2">
        <w:rPr/>
        <w:t xml:space="preserve">). </w:t>
      </w:r>
      <w:r w:rsidRPr="11C5684B" w:rsidR="194C7B24">
        <w:rPr>
          <w:color w:val="auto"/>
        </w:rPr>
        <w:t xml:space="preserve">Doel niet begrepen? Dan meedoen met vervolg </w:t>
      </w:r>
      <w:r w:rsidRPr="11C5684B" w:rsidR="5D3E9873">
        <w:rPr>
          <w:color w:val="auto"/>
        </w:rPr>
        <w:t xml:space="preserve">van de </w:t>
      </w:r>
      <w:r w:rsidRPr="11C5684B" w:rsidR="194C7B24">
        <w:rPr>
          <w:color w:val="auto"/>
        </w:rPr>
        <w:t>les.</w:t>
      </w:r>
    </w:p>
    <w:p w:rsidRPr="00BC4AE2" w:rsidR="00BC4AE2" w:rsidP="15E0CAC0" w:rsidRDefault="00BC4AE2" w14:paraId="79255F0F" w14:textId="5BDA08E4">
      <w:pPr>
        <w:pStyle w:val="Lijstalinea"/>
        <w:numPr>
          <w:ilvl w:val="0"/>
          <w:numId w:val="6"/>
        </w:numPr>
        <w:rPr/>
      </w:pPr>
      <w:r w:rsidR="00BC4AE2">
        <w:rPr/>
        <w:t xml:space="preserve">Daarna wordt gewerkt in de </w:t>
      </w:r>
      <w:r w:rsidR="34A9B584">
        <w:rPr/>
        <w:t>Eigen Wijze</w:t>
      </w:r>
      <w:r w:rsidR="00BC4AE2">
        <w:rPr/>
        <w:t xml:space="preserve"> Map (verdiepings-en verrijkingsmateriaal). </w:t>
      </w:r>
    </w:p>
    <w:p w:rsidRPr="008D3541" w:rsidR="00BC4AE2" w:rsidP="00DC1231" w:rsidRDefault="00BC4AE2" w14:paraId="021136B9" w14:textId="5E6D7DA0">
      <w:pPr>
        <w:pStyle w:val="Lijstalinea"/>
        <w:numPr>
          <w:ilvl w:val="0"/>
          <w:numId w:val="6"/>
        </w:numPr>
        <w:rPr>
          <w:b/>
        </w:rPr>
      </w:pPr>
      <w:r>
        <w:rPr>
          <w:bCs/>
        </w:rPr>
        <w:t xml:space="preserve">Wanneer blijkt dat deze aanpak niet de juiste is, gaat de groepsleerkracht (in samenspraak met de HB-coördinator) in overleg met leerling (en ouders). </w:t>
      </w:r>
    </w:p>
    <w:p w:rsidRPr="008D3541" w:rsidR="008D3541" w:rsidP="11C5684B" w:rsidRDefault="008D3541" w14:paraId="377ED082" w14:textId="0218E38E">
      <w:pPr>
        <w:pStyle w:val="Lijstalinea"/>
        <w:numPr>
          <w:ilvl w:val="0"/>
          <w:numId w:val="6"/>
        </w:numPr>
        <w:rPr>
          <w:color w:val="auto"/>
        </w:rPr>
      </w:pPr>
      <w:r w:rsidR="008D3541">
        <w:rPr/>
        <w:t xml:space="preserve">Al het bovengenoemde is o.l.v. de groepsleerkracht. De HB-coördinator volgt het proces op gepaste afstand. </w:t>
      </w:r>
    </w:p>
    <w:p w:rsidRPr="007A76A8" w:rsidR="39C846A3" w:rsidP="0E2A88D3" w:rsidRDefault="008D3541" w14:paraId="0271B39F" w14:textId="41977B6B">
      <w:pPr>
        <w:pStyle w:val="Lijstalinea"/>
        <w:numPr>
          <w:ilvl w:val="0"/>
          <w:numId w:val="6"/>
        </w:numPr>
        <w:rPr>
          <w:b w:val="1"/>
          <w:bCs w:val="1"/>
        </w:rPr>
      </w:pPr>
      <w:r w:rsidR="008D3541">
        <w:rPr/>
        <w:t xml:space="preserve">Daarnaast is er voor bovengenoemde leerling ook extra uitdaging op </w:t>
      </w:r>
      <w:r w:rsidR="008D3541">
        <w:rPr/>
        <w:t>cognitie</w:t>
      </w:r>
      <w:r w:rsidR="579C4CAB">
        <w:rPr/>
        <w:t>f</w:t>
      </w:r>
      <w:r w:rsidR="008D3541">
        <w:rPr/>
        <w:t xml:space="preserve"> en sociaal emotioneel gebied. </w:t>
      </w:r>
    </w:p>
    <w:p w:rsidRPr="008D3541" w:rsidR="007A76A8" w:rsidP="007A76A8" w:rsidRDefault="007A76A8" w14:paraId="35292E4E" w14:textId="77777777">
      <w:pPr>
        <w:pStyle w:val="Lijstalinea"/>
        <w:rPr>
          <w:b/>
        </w:rPr>
      </w:pPr>
    </w:p>
    <w:p w:rsidR="002E1894" w:rsidRDefault="39C846A3" w14:paraId="7831FDAD" w14:textId="4E037718">
      <w:pPr>
        <w:rPr>
          <w:b/>
          <w:bCs/>
        </w:rPr>
      </w:pPr>
      <w:r w:rsidRPr="39C846A3">
        <w:rPr>
          <w:b/>
          <w:bCs/>
        </w:rPr>
        <w:t xml:space="preserve">Contact ouders </w:t>
      </w:r>
      <w:r w:rsidR="008D3541">
        <w:rPr>
          <w:b/>
          <w:bCs/>
        </w:rPr>
        <w:t>en</w:t>
      </w:r>
      <w:r w:rsidRPr="39C846A3">
        <w:rPr>
          <w:b/>
          <w:bCs/>
        </w:rPr>
        <w:t xml:space="preserve"> school</w:t>
      </w:r>
    </w:p>
    <w:p w:rsidR="008D3541" w:rsidP="008D3541" w:rsidRDefault="008D3541" w14:paraId="78B522F7" w14:textId="66F44B06">
      <w:pPr>
        <w:pStyle w:val="Lijstalinea"/>
        <w:numPr>
          <w:ilvl w:val="0"/>
          <w:numId w:val="6"/>
        </w:numPr>
      </w:pPr>
      <w:r>
        <w:t>Het eerste contact is altijd met de groepsleerkracht.</w:t>
      </w:r>
    </w:p>
    <w:p w:rsidR="008D3541" w:rsidP="008D3541" w:rsidRDefault="008D3541" w14:paraId="2A9C0CFC" w14:textId="4D6DEEC5">
      <w:pPr>
        <w:pStyle w:val="Lijstalinea"/>
        <w:numPr>
          <w:ilvl w:val="0"/>
          <w:numId w:val="6"/>
        </w:numPr>
      </w:pPr>
      <w:r>
        <w:t>Alle gesprekken worden vastgelegd in het leerlingvolgsysteem (</w:t>
      </w:r>
      <w:proofErr w:type="spellStart"/>
      <w:r>
        <w:t>Parnassys</w:t>
      </w:r>
      <w:proofErr w:type="spellEnd"/>
      <w:r>
        <w:t>)</w:t>
      </w:r>
    </w:p>
    <w:p w:rsidR="008D3541" w:rsidP="008D3541" w:rsidRDefault="008D3541" w14:paraId="2227188E" w14:textId="74E4D0C1">
      <w:pPr>
        <w:pStyle w:val="Lijstalinea"/>
        <w:numPr>
          <w:ilvl w:val="0"/>
          <w:numId w:val="6"/>
        </w:numPr>
      </w:pPr>
      <w:r>
        <w:t>In de eerste periode zal er intensief contact zijn, 1x in de 2 weken</w:t>
      </w:r>
      <w:r w:rsidR="007A76A8">
        <w:t xml:space="preserve"> (6 weken).</w:t>
      </w:r>
      <w:r>
        <w:t xml:space="preserve"> Daarna 1x per </w:t>
      </w:r>
      <w:r w:rsidR="007A76A8">
        <w:t>4</w:t>
      </w:r>
      <w:r>
        <w:t xml:space="preserve"> weken</w:t>
      </w:r>
      <w:r w:rsidR="007A76A8">
        <w:t xml:space="preserve"> (8 weken). Daarna is het doel om over te gaan op de reguliere gesprekscyclus. </w:t>
      </w:r>
    </w:p>
    <w:p w:rsidRPr="008D3541" w:rsidR="008D3541" w:rsidP="008D3541" w:rsidRDefault="007A76A8" w14:paraId="4CC2C45F" w14:textId="51738E1C">
      <w:pPr>
        <w:pStyle w:val="Lijstalinea"/>
        <w:numPr>
          <w:ilvl w:val="0"/>
          <w:numId w:val="6"/>
        </w:numPr>
      </w:pPr>
      <w:r>
        <w:lastRenderedPageBreak/>
        <w:t xml:space="preserve">Er mag altijd contact worden opgenomen met de groepsleerkracht. Tussentijdse extra gesprekken kunnen na schooltijd worden gemaakt. Dit kan telefonisch, per mail of persoonlijk. De mail wordt alleen gebruikt voor het maken van afspraken. </w:t>
      </w:r>
    </w:p>
    <w:p w:rsidR="007A76A8" w:rsidP="691EA348" w:rsidRDefault="007A76A8" w14:paraId="62427108" w14:textId="77777777">
      <w:pPr>
        <w:rPr>
          <w:b/>
          <w:bCs/>
        </w:rPr>
      </w:pPr>
    </w:p>
    <w:p w:rsidR="39C846A3" w:rsidP="691EA348" w:rsidRDefault="691EA348" w14:paraId="3FD3F28C" w14:textId="451C1AF1">
      <w:pPr>
        <w:rPr>
          <w:b/>
          <w:bCs/>
        </w:rPr>
      </w:pPr>
      <w:r w:rsidRPr="691EA348">
        <w:rPr>
          <w:b/>
          <w:bCs/>
        </w:rPr>
        <w:t>Extra zorg</w:t>
      </w:r>
    </w:p>
    <w:p w:rsidRPr="000F3E7B" w:rsidR="007A76A8" w:rsidP="007A76A8" w:rsidRDefault="000F3E7B" w14:paraId="0D3854DB" w14:textId="6F20113C">
      <w:pPr>
        <w:pStyle w:val="Lijstalinea"/>
        <w:numPr>
          <w:ilvl w:val="0"/>
          <w:numId w:val="6"/>
        </w:numPr>
        <w:rPr>
          <w:b w:val="1"/>
          <w:bCs w:val="1"/>
        </w:rPr>
      </w:pPr>
      <w:r w:rsidR="000F3E7B">
        <w:rPr/>
        <w:t xml:space="preserve">Wanneer de groepsleerkracht handelingsverlegen is, </w:t>
      </w:r>
      <w:r w:rsidR="5677F6D9">
        <w:rPr/>
        <w:t xml:space="preserve">wordt </w:t>
      </w:r>
      <w:r w:rsidR="000F3E7B">
        <w:rPr/>
        <w:t xml:space="preserve">de IB-er/HB-coördinator ingeschakeld. </w:t>
      </w:r>
      <w:r w:rsidR="39C6B66C">
        <w:rPr/>
        <w:t xml:space="preserve">Ouders worden hierover geïnformeerd. </w:t>
      </w:r>
      <w:r w:rsidRPr="11C5684B" w:rsidR="7672D48B">
        <w:rPr>
          <w:color w:val="auto"/>
        </w:rPr>
        <w:t>Groepsleerkracht leidend</w:t>
      </w:r>
      <w:r w:rsidRPr="11C5684B" w:rsidR="6C9CF20E">
        <w:rPr>
          <w:color w:val="auto"/>
        </w:rPr>
        <w:t xml:space="preserve">. </w:t>
      </w:r>
      <w:r w:rsidR="000F3E7B">
        <w:rPr/>
        <w:t xml:space="preserve">De zorg-1-route wordt in werking gezet. Tijdens een gezamenlijk gesprek wordt besproken waarom de groepsleerkracht handelingsverlegen is. Dit gespreksverslag wordt in </w:t>
      </w:r>
      <w:r w:rsidR="000F3E7B">
        <w:rPr/>
        <w:t>P</w:t>
      </w:r>
      <w:r w:rsidR="000F3E7B">
        <w:rPr/>
        <w:t>arnassys</w:t>
      </w:r>
      <w:r w:rsidR="000F3E7B">
        <w:rPr/>
        <w:t xml:space="preserve"> </w:t>
      </w:r>
      <w:r w:rsidR="000F3E7B">
        <w:rPr/>
        <w:t xml:space="preserve">gezet. Vervolgens kan een </w:t>
      </w:r>
      <w:r w:rsidR="000F3E7B">
        <w:rPr/>
        <w:t>H</w:t>
      </w:r>
      <w:r w:rsidR="000F3E7B">
        <w:rPr/>
        <w:t>GPD traject</w:t>
      </w:r>
      <w:r w:rsidR="000F3E7B">
        <w:rPr/>
        <w:t xml:space="preserve"> </w:t>
      </w:r>
      <w:r w:rsidR="000F3E7B">
        <w:rPr/>
        <w:t xml:space="preserve">(o.l.v. orthopedagoog) ingezet worden. De groepsleerkracht vult het </w:t>
      </w:r>
      <w:r w:rsidR="000F3E7B">
        <w:rPr/>
        <w:t>H</w:t>
      </w:r>
      <w:r w:rsidR="000F3E7B">
        <w:rPr/>
        <w:t>GPD formulier</w:t>
      </w:r>
      <w:r w:rsidR="000F3E7B">
        <w:rPr/>
        <w:t xml:space="preserve"> </w:t>
      </w:r>
      <w:r w:rsidR="000F3E7B">
        <w:rPr/>
        <w:t xml:space="preserve">in. Ouders zijn aanwezig bij het </w:t>
      </w:r>
      <w:r w:rsidR="000F3E7B">
        <w:rPr/>
        <w:t>H</w:t>
      </w:r>
      <w:r w:rsidR="000F3E7B">
        <w:rPr/>
        <w:t>GPD gesprek</w:t>
      </w:r>
      <w:r w:rsidR="000F3E7B">
        <w:rPr/>
        <w:t>.</w:t>
      </w:r>
      <w:r w:rsidR="000F3E7B">
        <w:rPr/>
        <w:t xml:space="preserve"> </w:t>
      </w:r>
    </w:p>
    <w:p w:rsidR="002E1894" w:rsidP="691EA348" w:rsidRDefault="002E1894" w14:paraId="672A6659" w14:textId="77777777"/>
    <w:p w:rsidR="11C5684B" w:rsidRDefault="11C5684B" w14:paraId="230C2F1F" w14:textId="707663A0"/>
    <w:p w:rsidR="56E818BB" w:rsidRDefault="56E818BB" w14:paraId="78067E69" w14:textId="185D5C4D">
      <w:r w:rsidR="56E818BB">
        <w:rPr/>
        <w:t>Besproken op</w:t>
      </w:r>
      <w:r w:rsidR="56E818BB">
        <w:rPr/>
        <w:t>: .</w:t>
      </w:r>
      <w:r w:rsidR="56E818BB">
        <w:rPr/>
        <w:t>.........................................................................................</w:t>
      </w:r>
    </w:p>
    <w:p w:rsidR="11C5684B" w:rsidRDefault="11C5684B" w14:paraId="11399B03" w14:textId="62FF21E1"/>
    <w:p w:rsidR="56E818BB" w:rsidP="11C5684B" w:rsidRDefault="56E818BB" w14:paraId="3FC869BF" w14:textId="2B79D942">
      <w:pPr>
        <w:pStyle w:val="Standaard"/>
      </w:pPr>
      <w:r w:rsidR="56E818BB">
        <w:rPr/>
        <w:t>Aanwezig:</w:t>
      </w:r>
      <w:r>
        <w:tab/>
      </w:r>
      <w:r w:rsidR="56E818BB">
        <w:rPr/>
        <w:t>.........................................................................................</w:t>
      </w:r>
    </w:p>
    <w:p w:rsidR="11C5684B" w:rsidP="11C5684B" w:rsidRDefault="11C5684B" w14:paraId="59236DF1" w14:textId="5F8991D5">
      <w:pPr>
        <w:pStyle w:val="Standaard"/>
      </w:pPr>
    </w:p>
    <w:p w:rsidR="11C5684B" w:rsidP="11C5684B" w:rsidRDefault="11C5684B" w14:paraId="7B08722D" w14:textId="53673480">
      <w:pPr>
        <w:pStyle w:val="Standaard"/>
      </w:pPr>
    </w:p>
    <w:p w:rsidR="11C5684B" w:rsidP="11C5684B" w:rsidRDefault="11C5684B" w14:paraId="07F993E8" w14:textId="49BCC8C1">
      <w:pPr>
        <w:pStyle w:val="Standaard"/>
      </w:pPr>
    </w:p>
    <w:p w:rsidR="56E818BB" w:rsidP="11C5684B" w:rsidRDefault="56E818BB" w14:paraId="2ADE3150" w14:textId="18B84C46">
      <w:pPr>
        <w:pStyle w:val="Standaard"/>
      </w:pPr>
      <w:r w:rsidR="56E818BB">
        <w:rPr/>
        <w:t>Handtekening ouders:</w:t>
      </w:r>
      <w:r>
        <w:tab/>
      </w:r>
      <w:r w:rsidR="56E818BB">
        <w:rPr/>
        <w:t>.........................................................................................</w:t>
      </w:r>
    </w:p>
    <w:p w:rsidR="11C5684B" w:rsidP="11C5684B" w:rsidRDefault="11C5684B" w14:paraId="4306F436" w14:textId="1F973351">
      <w:pPr>
        <w:pStyle w:val="Standaard"/>
      </w:pPr>
    </w:p>
    <w:p w:rsidR="11C5684B" w:rsidP="11C5684B" w:rsidRDefault="11C5684B" w14:paraId="52D37114" w14:textId="67A0AD8B">
      <w:pPr>
        <w:pStyle w:val="Standaard"/>
      </w:pPr>
    </w:p>
    <w:p w:rsidR="11C5684B" w:rsidP="11C5684B" w:rsidRDefault="11C5684B" w14:paraId="6013245E" w14:textId="3D202372">
      <w:pPr>
        <w:pStyle w:val="Standaard"/>
      </w:pPr>
    </w:p>
    <w:p w:rsidR="11C5684B" w:rsidP="11C5684B" w:rsidRDefault="11C5684B" w14:paraId="234C390C" w14:textId="75628141">
      <w:pPr>
        <w:pStyle w:val="Standaard"/>
      </w:pPr>
    </w:p>
    <w:p w:rsidR="56E818BB" w:rsidP="11C5684B" w:rsidRDefault="56E818BB" w14:paraId="24578BA7" w14:textId="5948719D">
      <w:pPr>
        <w:pStyle w:val="Standaard"/>
      </w:pPr>
      <w:r w:rsidR="56E818BB">
        <w:rPr/>
        <w:t>Handtekening school:</w:t>
      </w:r>
      <w:r>
        <w:tab/>
      </w:r>
      <w:r w:rsidR="56E818BB">
        <w:rPr/>
        <w:t>.........................................................................................</w:t>
      </w:r>
    </w:p>
    <w:sectPr w:rsidR="002E1894" w:rsidSect="00931B73">
      <w:pgSz w:w="11906" w:h="16838" w:orient="portrait"/>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2A3A2A"/>
    <w:multiLevelType w:val="hybridMultilevel"/>
    <w:tmpl w:val="520877F6"/>
    <w:lvl w:ilvl="0" w:tplc="66C623E4">
      <w:start w:val="1"/>
      <w:numFmt w:val="bullet"/>
      <w:lvlText w:val="-"/>
      <w:lvlJc w:val="left"/>
      <w:pPr>
        <w:ind w:left="720" w:hanging="360"/>
      </w:pPr>
      <w:rPr>
        <w:rFonts w:hint="default" w:ascii="Calibri" w:hAnsi="Calibri" w:cs="Calibri" w:eastAsiaTheme="minorHAnsi"/>
      </w:rPr>
    </w:lvl>
    <w:lvl w:ilvl="1" w:tplc="04130003" w:tentative="1">
      <w:start w:val="1"/>
      <w:numFmt w:val="bullet"/>
      <w:lvlText w:val="o"/>
      <w:lvlJc w:val="left"/>
      <w:pPr>
        <w:ind w:left="1440" w:hanging="360"/>
      </w:pPr>
      <w:rPr>
        <w:rFonts w:hint="default" w:ascii="Courier New" w:hAnsi="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rPr>
    </w:lvl>
    <w:lvl w:ilvl="8" w:tplc="04130005" w:tentative="1">
      <w:start w:val="1"/>
      <w:numFmt w:val="bullet"/>
      <w:lvlText w:val=""/>
      <w:lvlJc w:val="left"/>
      <w:pPr>
        <w:ind w:left="6480" w:hanging="360"/>
      </w:pPr>
      <w:rPr>
        <w:rFonts w:hint="default" w:ascii="Wingdings" w:hAnsi="Wingdings"/>
      </w:rPr>
    </w:lvl>
  </w:abstractNum>
  <w:abstractNum w:abstractNumId="1" w15:restartNumberingAfterBreak="0">
    <w:nsid w:val="24255A62"/>
    <w:multiLevelType w:val="hybridMultilevel"/>
    <w:tmpl w:val="E3DC2258"/>
    <w:lvl w:ilvl="0" w:tplc="EFFE67B4">
      <w:start w:val="1"/>
      <w:numFmt w:val="bullet"/>
      <w:lvlText w:val="-"/>
      <w:lvlJc w:val="left"/>
      <w:pPr>
        <w:ind w:left="720" w:hanging="360"/>
      </w:pPr>
      <w:rPr>
        <w:rFonts w:hint="default" w:ascii="Calibri" w:hAnsi="Calibri" w:cs="Calibri" w:eastAsiaTheme="minorHAnsi"/>
      </w:rPr>
    </w:lvl>
    <w:lvl w:ilvl="1" w:tplc="04130003" w:tentative="1">
      <w:start w:val="1"/>
      <w:numFmt w:val="bullet"/>
      <w:lvlText w:val="o"/>
      <w:lvlJc w:val="left"/>
      <w:pPr>
        <w:ind w:left="1440" w:hanging="360"/>
      </w:pPr>
      <w:rPr>
        <w:rFonts w:hint="default" w:ascii="Courier New" w:hAnsi="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rPr>
    </w:lvl>
    <w:lvl w:ilvl="8" w:tplc="04130005" w:tentative="1">
      <w:start w:val="1"/>
      <w:numFmt w:val="bullet"/>
      <w:lvlText w:val=""/>
      <w:lvlJc w:val="left"/>
      <w:pPr>
        <w:ind w:left="6480" w:hanging="360"/>
      </w:pPr>
      <w:rPr>
        <w:rFonts w:hint="default" w:ascii="Wingdings" w:hAnsi="Wingdings"/>
      </w:rPr>
    </w:lvl>
  </w:abstractNum>
  <w:abstractNum w:abstractNumId="2" w15:restartNumberingAfterBreak="0">
    <w:nsid w:val="31C055CD"/>
    <w:multiLevelType w:val="hybridMultilevel"/>
    <w:tmpl w:val="E998046A"/>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3" w15:restartNumberingAfterBreak="0">
    <w:nsid w:val="6CAD6DD5"/>
    <w:multiLevelType w:val="hybridMultilevel"/>
    <w:tmpl w:val="1C1E2CA6"/>
    <w:lvl w:ilvl="0" w:tplc="73A0458A">
      <w:start w:val="1"/>
      <w:numFmt w:val="bullet"/>
      <w:lvlText w:val="-"/>
      <w:lvlJc w:val="left"/>
      <w:pPr>
        <w:ind w:left="720" w:hanging="360"/>
      </w:pPr>
      <w:rPr>
        <w:rFonts w:hint="default" w:ascii="Calibri" w:hAnsi="Calibri" w:cs="Calibri" w:eastAsiaTheme="minorHAnsi"/>
      </w:rPr>
    </w:lvl>
    <w:lvl w:ilvl="1" w:tplc="04130003" w:tentative="1">
      <w:start w:val="1"/>
      <w:numFmt w:val="bullet"/>
      <w:lvlText w:val="o"/>
      <w:lvlJc w:val="left"/>
      <w:pPr>
        <w:ind w:left="1440" w:hanging="360"/>
      </w:pPr>
      <w:rPr>
        <w:rFonts w:hint="default" w:ascii="Courier New" w:hAnsi="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rPr>
    </w:lvl>
    <w:lvl w:ilvl="8" w:tplc="04130005" w:tentative="1">
      <w:start w:val="1"/>
      <w:numFmt w:val="bullet"/>
      <w:lvlText w:val=""/>
      <w:lvlJc w:val="left"/>
      <w:pPr>
        <w:ind w:left="6480" w:hanging="360"/>
      </w:pPr>
      <w:rPr>
        <w:rFonts w:hint="default" w:ascii="Wingdings" w:hAnsi="Wingdings"/>
      </w:rPr>
    </w:lvl>
  </w:abstractNum>
  <w:abstractNum w:abstractNumId="4" w15:restartNumberingAfterBreak="0">
    <w:nsid w:val="6CC47408"/>
    <w:multiLevelType w:val="hybridMultilevel"/>
    <w:tmpl w:val="5E22D0F4"/>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5" w15:restartNumberingAfterBreak="0">
    <w:nsid w:val="7EA66DE8"/>
    <w:multiLevelType w:val="hybridMultilevel"/>
    <w:tmpl w:val="442A5B22"/>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num w:numId="1" w16cid:durableId="465396814">
    <w:abstractNumId w:val="5"/>
  </w:num>
  <w:num w:numId="2" w16cid:durableId="184249141">
    <w:abstractNumId w:val="2"/>
  </w:num>
  <w:num w:numId="3" w16cid:durableId="355039860">
    <w:abstractNumId w:val="4"/>
  </w:num>
  <w:num w:numId="4" w16cid:durableId="824592556">
    <w:abstractNumId w:val="0"/>
  </w:num>
  <w:num w:numId="5" w16cid:durableId="432827949">
    <w:abstractNumId w:val="1"/>
  </w:num>
  <w:num w:numId="6" w16cid:durableId="187742875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894"/>
    <w:rsid w:val="00004BEE"/>
    <w:rsid w:val="000E7E27"/>
    <w:rsid w:val="000F3E7B"/>
    <w:rsid w:val="002E1894"/>
    <w:rsid w:val="003306D1"/>
    <w:rsid w:val="00345406"/>
    <w:rsid w:val="00477B8A"/>
    <w:rsid w:val="004E0568"/>
    <w:rsid w:val="00525B0F"/>
    <w:rsid w:val="00650DF9"/>
    <w:rsid w:val="0069756F"/>
    <w:rsid w:val="006A2162"/>
    <w:rsid w:val="006B2D78"/>
    <w:rsid w:val="006C5055"/>
    <w:rsid w:val="006E515E"/>
    <w:rsid w:val="00706F12"/>
    <w:rsid w:val="007A0BF0"/>
    <w:rsid w:val="007A76A8"/>
    <w:rsid w:val="00832C6D"/>
    <w:rsid w:val="00896445"/>
    <w:rsid w:val="008A62E2"/>
    <w:rsid w:val="008D3541"/>
    <w:rsid w:val="00931B73"/>
    <w:rsid w:val="00A6525A"/>
    <w:rsid w:val="00A901BD"/>
    <w:rsid w:val="00BC4AE2"/>
    <w:rsid w:val="00C60FCE"/>
    <w:rsid w:val="00CF5A53"/>
    <w:rsid w:val="00DC1231"/>
    <w:rsid w:val="00DD78A9"/>
    <w:rsid w:val="00ED73A4"/>
    <w:rsid w:val="00F11266"/>
    <w:rsid w:val="02AD568B"/>
    <w:rsid w:val="04D89C4E"/>
    <w:rsid w:val="0E2A88D3"/>
    <w:rsid w:val="11C5684B"/>
    <w:rsid w:val="15E0CAC0"/>
    <w:rsid w:val="16B0D2F8"/>
    <w:rsid w:val="17260A52"/>
    <w:rsid w:val="194C7B24"/>
    <w:rsid w:val="22C98851"/>
    <w:rsid w:val="345B2F99"/>
    <w:rsid w:val="34A9B584"/>
    <w:rsid w:val="39C6B66C"/>
    <w:rsid w:val="39C846A3"/>
    <w:rsid w:val="49F29417"/>
    <w:rsid w:val="4B8CF31E"/>
    <w:rsid w:val="4BBC6970"/>
    <w:rsid w:val="5677F6D9"/>
    <w:rsid w:val="56E818BB"/>
    <w:rsid w:val="579C4CAB"/>
    <w:rsid w:val="5D3E9873"/>
    <w:rsid w:val="691EA348"/>
    <w:rsid w:val="6C9CF20E"/>
    <w:rsid w:val="7672D48B"/>
    <w:rsid w:val="7BB9A58E"/>
    <w:rsid w:val="7BDEACC0"/>
    <w:rsid w:val="7CCBE8D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17171"/>
  <w15:docId w15:val="{65C53E70-BEF3-43F3-BBE8-DBE1AC245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Ballontekst">
    <w:name w:val="Balloon Text"/>
    <w:basedOn w:val="Standaard"/>
    <w:link w:val="BallontekstChar"/>
    <w:uiPriority w:val="99"/>
    <w:semiHidden/>
    <w:unhideWhenUsed/>
    <w:rsid w:val="002E1894"/>
    <w:pPr>
      <w:spacing w:after="0" w:line="240" w:lineRule="auto"/>
    </w:pPr>
    <w:rPr>
      <w:rFonts w:ascii="Tahoma" w:hAnsi="Tahoma" w:cs="Tahoma"/>
      <w:sz w:val="16"/>
      <w:szCs w:val="16"/>
    </w:rPr>
  </w:style>
  <w:style w:type="character" w:styleId="BallontekstChar" w:customStyle="1">
    <w:name w:val="Ballontekst Char"/>
    <w:basedOn w:val="Standaardalinea-lettertype"/>
    <w:link w:val="Ballontekst"/>
    <w:uiPriority w:val="99"/>
    <w:semiHidden/>
    <w:rsid w:val="002E1894"/>
    <w:rPr>
      <w:rFonts w:ascii="Tahoma" w:hAnsi="Tahoma" w:cs="Tahoma"/>
      <w:sz w:val="16"/>
      <w:szCs w:val="16"/>
    </w:rPr>
  </w:style>
  <w:style w:type="paragraph" w:styleId="Lijstalinea">
    <w:name w:val="List Paragraph"/>
    <w:basedOn w:val="Standaard"/>
    <w:uiPriority w:val="34"/>
    <w:qFormat/>
    <w:rsid w:val="00ED73A4"/>
    <w:pPr>
      <w:ind w:left="720"/>
      <w:contextualSpacing/>
    </w:pPr>
  </w:style>
  <w:style w:type="character" w:styleId="Verwijzingopmerking">
    <w:name w:val="annotation reference"/>
    <w:basedOn w:val="Standaardalinea-lettertype"/>
    <w:uiPriority w:val="99"/>
    <w:semiHidden/>
    <w:unhideWhenUsed/>
    <w:rsid w:val="00832C6D"/>
    <w:rPr>
      <w:sz w:val="16"/>
      <w:szCs w:val="16"/>
    </w:rPr>
  </w:style>
  <w:style w:type="paragraph" w:styleId="Tekstopmerking">
    <w:name w:val="annotation text"/>
    <w:basedOn w:val="Standaard"/>
    <w:link w:val="TekstopmerkingChar"/>
    <w:uiPriority w:val="99"/>
    <w:semiHidden/>
    <w:unhideWhenUsed/>
    <w:rsid w:val="00832C6D"/>
    <w:pPr>
      <w:spacing w:line="240" w:lineRule="auto"/>
    </w:pPr>
    <w:rPr>
      <w:sz w:val="20"/>
      <w:szCs w:val="20"/>
    </w:rPr>
  </w:style>
  <w:style w:type="character" w:styleId="TekstopmerkingChar" w:customStyle="1">
    <w:name w:val="Tekst opmerking Char"/>
    <w:basedOn w:val="Standaardalinea-lettertype"/>
    <w:link w:val="Tekstopmerking"/>
    <w:uiPriority w:val="99"/>
    <w:semiHidden/>
    <w:rsid w:val="00832C6D"/>
    <w:rPr>
      <w:sz w:val="20"/>
      <w:szCs w:val="20"/>
    </w:rPr>
  </w:style>
  <w:style w:type="paragraph" w:styleId="Onderwerpvanopmerking">
    <w:name w:val="annotation subject"/>
    <w:basedOn w:val="Tekstopmerking"/>
    <w:next w:val="Tekstopmerking"/>
    <w:link w:val="OnderwerpvanopmerkingChar"/>
    <w:uiPriority w:val="99"/>
    <w:semiHidden/>
    <w:unhideWhenUsed/>
    <w:rsid w:val="00832C6D"/>
    <w:rPr>
      <w:b/>
      <w:bCs/>
    </w:rPr>
  </w:style>
  <w:style w:type="character" w:styleId="OnderwerpvanopmerkingChar" w:customStyle="1">
    <w:name w:val="Onderwerp van opmerking Char"/>
    <w:basedOn w:val="TekstopmerkingChar"/>
    <w:link w:val="Onderwerpvanopmerking"/>
    <w:uiPriority w:val="99"/>
    <w:semiHidden/>
    <w:rsid w:val="00832C6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ntTable" Target="fontTable.xml" Id="rId11" /><Relationship Type="http://schemas.openxmlformats.org/officeDocument/2006/relationships/numbering" Target="numbering.xml" Id="rId5" /><Relationship Type="http://schemas.openxmlformats.org/officeDocument/2006/relationships/image" Target="media/image1.png" Id="rId10" /><Relationship Type="http://schemas.openxmlformats.org/officeDocument/2006/relationships/customXml" Target="../customXml/item4.xml" Id="rId4" /><Relationship Type="http://schemas.openxmlformats.org/officeDocument/2006/relationships/hyperlink" Target="https://www.google.nl/url?sa=i&amp;rct=j&amp;q=&amp;esrc=s&amp;source=images&amp;cd=&amp;ved=2ahUKEwjUl6Dww83iAhVBjqQKHfg3Ad4QjRx6BAgBEAU&amp;url=https://www.tjongerschool.nl/&amp;psig=AOvVaw2MzSZLqSfKdB0MfkTAZ2ME&amp;ust=1559658783228381" TargetMode="Externa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3250C9BDDA96B4EA9AA3A0A1806815C" ma:contentTypeVersion="11" ma:contentTypeDescription="Een nieuw document maken." ma:contentTypeScope="" ma:versionID="a56c3c56664d6e5a7b09797f7b8d6bfc">
  <xsd:schema xmlns:xsd="http://www.w3.org/2001/XMLSchema" xmlns:xs="http://www.w3.org/2001/XMLSchema" xmlns:p="http://schemas.microsoft.com/office/2006/metadata/properties" xmlns:ns2="803fb5fb-6362-44cd-a217-4d82e2fa3c0f" xmlns:ns3="84a9f4ac-cc28-456e-8df5-163f5ed28d3d" targetNamespace="http://schemas.microsoft.com/office/2006/metadata/properties" ma:root="true" ma:fieldsID="4e5974c1cd978be4dffa04ac8ca1a118" ns2:_="" ns3:_="">
    <xsd:import namespace="803fb5fb-6362-44cd-a217-4d82e2fa3c0f"/>
    <xsd:import namespace="84a9f4ac-cc28-456e-8df5-163f5ed28d3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3fb5fb-6362-44cd-a217-4d82e2fa3c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4a9f4ac-cc28-456e-8df5-163f5ed28d3d" elementFormDefault="qualified">
    <xsd:import namespace="http://schemas.microsoft.com/office/2006/documentManagement/types"/>
    <xsd:import namespace="http://schemas.microsoft.com/office/infopath/2007/PartnerControls"/>
    <xsd:element name="SharedWithUsers" ma:index="1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4121051-5F5A-40D5-99F5-0604A1288054}">
  <ds:schemaRefs>
    <ds:schemaRef ds:uri="http://schemas.openxmlformats.org/officeDocument/2006/bibliography"/>
  </ds:schemaRefs>
</ds:datastoreItem>
</file>

<file path=customXml/itemProps2.xml><?xml version="1.0" encoding="utf-8"?>
<ds:datastoreItem xmlns:ds="http://schemas.openxmlformats.org/officeDocument/2006/customXml" ds:itemID="{3F6554F5-7CC3-4E70-BBB1-584B7A736B53}"/>
</file>

<file path=customXml/itemProps3.xml><?xml version="1.0" encoding="utf-8"?>
<ds:datastoreItem xmlns:ds="http://schemas.openxmlformats.org/officeDocument/2006/customXml" ds:itemID="{F6B12415-9A03-4502-AAF7-E963DED81D0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5F576B6-6C51-4557-A128-59CC0E6636BD}">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Elizabeth.Rodenburg</dc:creator>
  <lastModifiedBy>Erik Jan van der Tuin (Directeur)</lastModifiedBy>
  <revision>6</revision>
  <lastPrinted>2019-06-18T11:19:00.0000000Z</lastPrinted>
  <dcterms:created xsi:type="dcterms:W3CDTF">2024-06-17T09:37:00.0000000Z</dcterms:created>
  <dcterms:modified xsi:type="dcterms:W3CDTF">2024-09-23T07:15:19.8154293Z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0x010100A3250C9BDDA96B4EA9AA3A0A1806815C</vt:lpwstr>
  </property>
</Properties>
</file>